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8AC8" w14:textId="14BD43BA" w:rsidR="004C4E34" w:rsidRPr="00047AD0" w:rsidRDefault="004C4E34" w:rsidP="00047AD0">
      <w:pPr>
        <w:pStyle w:val="Cmsor1"/>
        <w:jc w:val="center"/>
      </w:pPr>
      <w:r w:rsidRPr="00047AD0">
        <w:t>Javaslattétel az elnök javadalmazására</w:t>
      </w:r>
    </w:p>
    <w:p w14:paraId="1BF700A3" w14:textId="77777777" w:rsidR="004C4E34" w:rsidRPr="00047AD0" w:rsidRDefault="004C4E34" w:rsidP="004C4E34">
      <w:pPr>
        <w:rPr>
          <w:rFonts w:ascii="Times New Roman" w:hAnsi="Times New Roman" w:cstheme="minorHAnsi"/>
          <w:bCs/>
        </w:rPr>
      </w:pPr>
    </w:p>
    <w:p w14:paraId="22A011CA" w14:textId="5FDD256D" w:rsidR="004C4E34" w:rsidRPr="00047AD0" w:rsidRDefault="004C4E34" w:rsidP="004C4E34">
      <w:pPr>
        <w:rPr>
          <w:rFonts w:ascii="Times New Roman" w:hAnsi="Times New Roman" w:cstheme="minorHAnsi"/>
          <w:bCs/>
        </w:rPr>
      </w:pPr>
      <w:r w:rsidRPr="00047AD0">
        <w:rPr>
          <w:rFonts w:ascii="Times New Roman" w:hAnsi="Times New Roman" w:cstheme="minorHAnsi"/>
          <w:bCs/>
        </w:rPr>
        <w:t>Az elnökség az egyesület alapszabályának 27. § (1) bekezdés d) pontjában foglalt hatáskörével élve, a 2025. március 25-i elnökségi ülésen elfogadott határozata alapján javaslatot tesz a közgyűlésnek az elnök javadalmazására az alábbiak szerint:</w:t>
      </w:r>
    </w:p>
    <w:p w14:paraId="7B05A25D" w14:textId="107EBF5A" w:rsidR="0009535B" w:rsidRPr="00047AD0" w:rsidRDefault="00A52D44" w:rsidP="004C4E34">
      <w:pPr>
        <w:rPr>
          <w:rFonts w:ascii="Times New Roman" w:hAnsi="Times New Roman" w:cstheme="minorHAnsi"/>
          <w:bCs/>
        </w:rPr>
      </w:pPr>
      <w:r w:rsidRPr="00047AD0">
        <w:rPr>
          <w:rFonts w:ascii="Times New Roman" w:hAnsi="Times New Roman" w:cstheme="minorHAnsi"/>
          <w:bCs/>
        </w:rPr>
        <w:t xml:space="preserve">Az elnökség a </w:t>
      </w:r>
      <w:r w:rsidR="004C4E34" w:rsidRPr="00047AD0">
        <w:rPr>
          <w:rFonts w:ascii="Times New Roman" w:hAnsi="Times New Roman" w:cstheme="minorHAnsi"/>
          <w:bCs/>
        </w:rPr>
        <w:t xml:space="preserve">közgyűlés elé terjeszti, hogy az Elnöki bér rendezéséről szóló HKH 4./2011. IV.9. határozatot, amely szerint </w:t>
      </w:r>
      <w:r w:rsidR="0086436F" w:rsidRPr="00047AD0">
        <w:rPr>
          <w:rFonts w:ascii="Times New Roman" w:hAnsi="Times New Roman" w:cstheme="minorHAnsi"/>
          <w:bCs/>
        </w:rPr>
        <w:t>„</w:t>
      </w:r>
      <w:r w:rsidR="004C4E34" w:rsidRPr="00047AD0">
        <w:rPr>
          <w:rFonts w:ascii="Times New Roman" w:hAnsi="Times New Roman" w:cstheme="minorHAnsi"/>
          <w:bCs/>
        </w:rPr>
        <w:t xml:space="preserve">az Elnöki bér a mindenkori garantált bérminimum kétszeresének a </w:t>
      </w:r>
      <w:proofErr w:type="spellStart"/>
      <w:r w:rsidR="004C4E34" w:rsidRPr="00047AD0">
        <w:rPr>
          <w:rFonts w:ascii="Times New Roman" w:hAnsi="Times New Roman" w:cstheme="minorHAnsi"/>
          <w:bCs/>
        </w:rPr>
        <w:t>hétnyolcada</w:t>
      </w:r>
      <w:proofErr w:type="spellEnd"/>
      <w:r w:rsidR="004C4E34" w:rsidRPr="00047AD0">
        <w:rPr>
          <w:rFonts w:ascii="Times New Roman" w:hAnsi="Times New Roman" w:cstheme="minorHAnsi"/>
          <w:bCs/>
        </w:rPr>
        <w:t xml:space="preserve"> legyen (munkaidő-arányos) 2011. május 1.-től</w:t>
      </w:r>
      <w:r w:rsidR="0086436F" w:rsidRPr="00047AD0">
        <w:rPr>
          <w:rFonts w:ascii="Times New Roman" w:hAnsi="Times New Roman" w:cstheme="minorHAnsi"/>
          <w:bCs/>
        </w:rPr>
        <w:t>”</w:t>
      </w:r>
      <w:r w:rsidR="004C4E34" w:rsidRPr="00047AD0">
        <w:rPr>
          <w:rFonts w:ascii="Times New Roman" w:hAnsi="Times New Roman" w:cstheme="minorHAnsi"/>
          <w:bCs/>
        </w:rPr>
        <w:t>, módosítsa oly módon, hogy az Elnök bére 2025. május 1-től a garantált bérminimum kétszereséről a minimálbér kétszeresére csökkenjen.</w:t>
      </w:r>
      <w:r w:rsidR="0086436F" w:rsidRPr="00047AD0">
        <w:rPr>
          <w:rFonts w:ascii="Times New Roman" w:hAnsi="Times New Roman" w:cstheme="minorHAnsi"/>
          <w:bCs/>
        </w:rPr>
        <w:t xml:space="preserve"> Ez alapján az elnök bére 2025. május 1-től 581600 Ft-ra csökkenne.</w:t>
      </w:r>
    </w:p>
    <w:p w14:paraId="11A09BBB" w14:textId="43083C5A" w:rsidR="00384810" w:rsidRPr="00047AD0" w:rsidRDefault="00384810" w:rsidP="004C4E34">
      <w:pPr>
        <w:rPr>
          <w:rFonts w:ascii="Times New Roman" w:hAnsi="Times New Roman" w:cstheme="minorHAnsi"/>
          <w:bCs/>
        </w:rPr>
      </w:pPr>
      <w:r w:rsidRPr="00047AD0">
        <w:rPr>
          <w:rFonts w:ascii="Times New Roman" w:hAnsi="Times New Roman" w:cstheme="minorHAnsi"/>
          <w:bCs/>
        </w:rPr>
        <w:t>A módosítás után a határozat szövege a következő</w:t>
      </w:r>
      <w:r w:rsidR="00047AD0">
        <w:rPr>
          <w:rFonts w:ascii="Times New Roman" w:hAnsi="Times New Roman" w:cstheme="minorHAnsi"/>
          <w:bCs/>
        </w:rPr>
        <w:t xml:space="preserve"> lenne</w:t>
      </w:r>
      <w:r w:rsidRPr="00047AD0">
        <w:rPr>
          <w:rFonts w:ascii="Times New Roman" w:hAnsi="Times New Roman" w:cstheme="minorHAnsi"/>
          <w:bCs/>
        </w:rPr>
        <w:t>:</w:t>
      </w:r>
    </w:p>
    <w:p w14:paraId="6003C61C" w14:textId="3C34EF23" w:rsidR="00384810" w:rsidRPr="00047AD0" w:rsidRDefault="00384810" w:rsidP="004C4E34">
      <w:pPr>
        <w:rPr>
          <w:rFonts w:ascii="Times New Roman" w:hAnsi="Times New Roman" w:cstheme="minorHAnsi"/>
        </w:rPr>
      </w:pPr>
      <w:r w:rsidRPr="00047AD0">
        <w:rPr>
          <w:rFonts w:ascii="Times New Roman" w:hAnsi="Times New Roman" w:cstheme="minorHAnsi"/>
          <w:bCs/>
        </w:rPr>
        <w:t>Az elnök bére 2025. május 1-től a minimálbér kétszerese. Amennyiben az elnök nem teljes munkaidőben végzi munkáját, a munkabére a minimálbér kétszeresének munkaidőarányos része.</w:t>
      </w:r>
    </w:p>
    <w:sectPr w:rsidR="00384810" w:rsidRPr="0004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34"/>
    <w:rsid w:val="00047AD0"/>
    <w:rsid w:val="0009535B"/>
    <w:rsid w:val="002B6CA8"/>
    <w:rsid w:val="00384810"/>
    <w:rsid w:val="004C4E34"/>
    <w:rsid w:val="005F1D4F"/>
    <w:rsid w:val="007A1FC5"/>
    <w:rsid w:val="0086436F"/>
    <w:rsid w:val="00904011"/>
    <w:rsid w:val="00A5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547C"/>
  <w15:chartTrackingRefBased/>
  <w15:docId w15:val="{74B7CDEB-C2D3-4901-A5B2-7219E93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C4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4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4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4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4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4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4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4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4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4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4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4E3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4E3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4E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4E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4E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4E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4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4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C4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C4E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4E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C4E3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4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4E3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4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Bukta Bence</dc:creator>
  <cp:keywords/>
  <dc:description/>
  <cp:lastModifiedBy>Bukta Bence</cp:lastModifiedBy>
  <cp:revision>4</cp:revision>
  <dcterms:created xsi:type="dcterms:W3CDTF">2025-04-22T08:21:00Z</dcterms:created>
  <dcterms:modified xsi:type="dcterms:W3CDTF">2025-04-22T10:16:00Z</dcterms:modified>
</cp:coreProperties>
</file>